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1" w:rsidRPr="00174831" w:rsidRDefault="00F730AB" w:rsidP="0017483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ข้อมูลเพิ่มเติม เสนอ</w:t>
      </w:r>
      <w:r w:rsidR="00174831" w:rsidRPr="00174831">
        <w:rPr>
          <w:rFonts w:ascii="TH SarabunPSK" w:hAnsi="TH SarabunPSK" w:cs="TH SarabunPSK"/>
          <w:b/>
          <w:bCs/>
          <w:sz w:val="32"/>
          <w:szCs w:val="32"/>
          <w:cs/>
        </w:rPr>
        <w:t>คณะอนุ</w:t>
      </w:r>
      <w:r w:rsidR="00174831" w:rsidRPr="00174831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กรรมาธิการ</w:t>
      </w:r>
      <w:r w:rsidR="00174831" w:rsidRPr="00174831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ติดตามและเร่งรัด</w:t>
      </w:r>
      <w:r w:rsidR="00174831" w:rsidRPr="0017483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การปฏิรูปด้านการ</w:t>
      </w:r>
      <w:r w:rsidR="00174831" w:rsidRPr="00174831">
        <w:rPr>
          <w:rFonts w:ascii="TH SarabunPSK" w:hAnsi="TH SarabunPSK" w:cs="TH SarabunPSK"/>
          <w:b/>
          <w:bCs/>
          <w:sz w:val="32"/>
          <w:szCs w:val="32"/>
          <w:cs/>
        </w:rPr>
        <w:t>ปกครองท้องถิ่น</w:t>
      </w:r>
    </w:p>
    <w:p w:rsidR="00174831" w:rsidRDefault="00174831" w:rsidP="0017483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83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คณะกรรมาธิการการ</w:t>
      </w:r>
      <w:r w:rsidRPr="00174831">
        <w:rPr>
          <w:rFonts w:ascii="TH SarabunPSK" w:hAnsi="TH SarabunPSK" w:cs="TH SarabunPSK"/>
          <w:b/>
          <w:bCs/>
          <w:sz w:val="32"/>
          <w:szCs w:val="32"/>
          <w:cs/>
        </w:rPr>
        <w:t>ปกครอง</w:t>
      </w:r>
      <w:r w:rsidRPr="00174831">
        <w:rPr>
          <w:rFonts w:ascii="TH SarabunPSK" w:hAnsi="TH SarabunPSK" w:cs="TH SarabunPSK" w:hint="cs"/>
          <w:b/>
          <w:bCs/>
          <w:sz w:val="32"/>
          <w:szCs w:val="32"/>
          <w:cs/>
        </w:rPr>
        <w:t>ท้อง</w:t>
      </w:r>
      <w:r w:rsidRPr="00174831">
        <w:rPr>
          <w:rFonts w:ascii="TH SarabunPSK" w:hAnsi="TH SarabunPSK" w:cs="TH SarabunPSK"/>
          <w:b/>
          <w:bCs/>
          <w:sz w:val="32"/>
          <w:szCs w:val="32"/>
          <w:cs/>
        </w:rPr>
        <w:t>ถิ่น วุฒิสภา</w:t>
      </w:r>
    </w:p>
    <w:p w:rsidR="00F95F7D" w:rsidRPr="00937101" w:rsidRDefault="00937101" w:rsidP="00937101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16 ธันวาคม 2562</w:t>
      </w:r>
    </w:p>
    <w:tbl>
      <w:tblPr>
        <w:tblStyle w:val="a3"/>
        <w:tblW w:w="0" w:type="auto"/>
        <w:tblLook w:val="04A0"/>
      </w:tblPr>
      <w:tblGrid>
        <w:gridCol w:w="6912"/>
        <w:gridCol w:w="7262"/>
      </w:tblGrid>
      <w:tr w:rsidR="00174831" w:rsidTr="00937101">
        <w:tc>
          <w:tcPr>
            <w:tcW w:w="6912" w:type="dxa"/>
            <w:shd w:val="clear" w:color="auto" w:fill="FDE9D9" w:themeFill="accent6" w:themeFillTint="33"/>
          </w:tcPr>
          <w:p w:rsidR="00174831" w:rsidRPr="00937101" w:rsidRDefault="00174831" w:rsidP="005815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ประเด็นเพิ่มเติม</w:t>
            </w:r>
          </w:p>
        </w:tc>
        <w:tc>
          <w:tcPr>
            <w:tcW w:w="7262" w:type="dxa"/>
            <w:shd w:val="clear" w:color="auto" w:fill="FDE9D9" w:themeFill="accent6" w:themeFillTint="33"/>
          </w:tcPr>
          <w:p w:rsidR="00174831" w:rsidRPr="00937101" w:rsidRDefault="0076597F" w:rsidP="005815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</w:t>
            </w:r>
            <w:proofErr w:type="spellStart"/>
            <w:r w:rsidRPr="00937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โยธาธิ</w:t>
            </w:r>
            <w:proofErr w:type="spellEnd"/>
            <w:r w:rsidRPr="00937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การและผังเมือง</w:t>
            </w:r>
          </w:p>
        </w:tc>
      </w:tr>
      <w:tr w:rsidR="00174831" w:rsidTr="00214666">
        <w:tc>
          <w:tcPr>
            <w:tcW w:w="6912" w:type="dxa"/>
          </w:tcPr>
          <w:p w:rsid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 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quick win 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>ของกระทรวงมหาดไทย มีประเด็นใดที่จะนำเสนอเพิ่มเติม จากเดิมหรือไม่ หรือมีประเด็นใดที่ควรให้ติดตามเร่งรัดหรือไม่</w:t>
            </w:r>
          </w:p>
        </w:tc>
        <w:tc>
          <w:tcPr>
            <w:tcW w:w="7262" w:type="dxa"/>
          </w:tcPr>
          <w:p w:rsidR="005815B4" w:rsidRPr="0094289A" w:rsidRDefault="00214666" w:rsidP="00214666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94289A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แผนปฏิรูป</w:t>
            </w:r>
            <w:r w:rsidR="00606515" w:rsidRPr="0094289A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ประเทศด้าน</w:t>
            </w:r>
            <w:r w:rsidRPr="0094289A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 “</w:t>
            </w:r>
            <w:r w:rsidRPr="0094289A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ทรัพยากรน้ำ</w:t>
            </w:r>
            <w:r w:rsidRPr="0094289A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”</w:t>
            </w:r>
          </w:p>
          <w:p w:rsidR="00214666" w:rsidRDefault="00214666" w:rsidP="00174831">
            <w:pPr>
              <w:contextualSpacing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95F7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    </w:t>
            </w:r>
            <w:r w:rsidR="00606515"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 กรม</w:t>
            </w:r>
            <w:proofErr w:type="spellStart"/>
            <w:r w:rsidR="00606515"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โยธาธิ</w:t>
            </w:r>
            <w:proofErr w:type="spellEnd"/>
            <w:r w:rsidR="00606515"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การและผังเมือง ขอเสนอโครงการ </w:t>
            </w:r>
            <w:r w:rsidR="00606515" w:rsidRPr="00F95F7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Quick win </w:t>
            </w:r>
            <w:r w:rsidR="00606515"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ได้แก่</w:t>
            </w:r>
            <w:r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โครงการป้องกันน้ำท่วมพื้นที่ชุมชน</w:t>
            </w:r>
            <w:r w:rsidR="00606515" w:rsidRPr="00F95F7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</w:t>
            </w:r>
            <w:r w:rsidR="00606515"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ซึ่งเป็นโครงการ </w:t>
            </w:r>
            <w:r w:rsidR="00606515" w:rsidRPr="00F95F7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Quick Win </w:t>
            </w:r>
            <w:r w:rsidR="00606515" w:rsidRPr="00F95F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ที่ดำเนินการต่อเนื่องมาตั้งแต่ปีงบประมาณ พ.ศ. 2563</w:t>
            </w:r>
          </w:p>
          <w:p w:rsidR="0075741D" w:rsidRDefault="0075741D" w:rsidP="00174831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41326" w:rsidRPr="0094289A" w:rsidRDefault="00441326" w:rsidP="00174831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94289A" w:rsidRPr="00441326" w:rsidRDefault="00214666" w:rsidP="00214666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แผนปฏิรูป</w:t>
            </w:r>
            <w:r w:rsidR="00606515"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ประเทศ</w:t>
            </w:r>
            <w:r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ด้าน</w:t>
            </w:r>
            <w:r w:rsidR="00606515"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606515"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“</w:t>
            </w:r>
            <w:r w:rsidR="00606515"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การผังเมือง</w:t>
            </w:r>
            <w:r w:rsidR="00606515" w:rsidRPr="004413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”</w:t>
            </w:r>
          </w:p>
          <w:p w:rsidR="0094289A" w:rsidRPr="0094289A" w:rsidRDefault="00441326" w:rsidP="0094289A">
            <w:pPr>
              <w:pStyle w:val="a4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</w:t>
            </w:r>
            <w:r w:rsidR="0094289A" w:rsidRPr="0094289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ประเด็นที่ 1 </w:t>
            </w:r>
            <w:r w:rsidR="0094289A" w:rsidRPr="0094289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94289A" w:rsidRPr="009428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4289A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การวางผังเมืองและการกำกับการใช้ประโยชน์ที่ดินด้วยการใช้ระบบนิเวศน์ท้องถิ่นและชุมชน เป็นกลไกขับเคลื่อนการพัฒนาเมือง</w:t>
            </w:r>
          </w:p>
          <w:p w:rsidR="0094289A" w:rsidRDefault="00441326" w:rsidP="00441326">
            <w:pPr>
              <w:pStyle w:val="a4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</w:t>
            </w:r>
            <w:r w:rsidR="0094289A" w:rsidRPr="0044132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ประเด็นที่ 2 </w:t>
            </w:r>
            <w:r w:rsidR="0094289A" w:rsidRPr="0044132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94289A" w:rsidRPr="009428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4289A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การวางผังเมืองระดับชุมชนและผังพื้นที่เฉพาะท้องถิ่นโดยองค์กรปกครองส่วนท้องถิ่น</w:t>
            </w:r>
          </w:p>
          <w:p w:rsidR="00441326" w:rsidRPr="0094289A" w:rsidRDefault="00441326" w:rsidP="00441326">
            <w:pPr>
              <w:pStyle w:val="a4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14666" w:rsidRPr="0094289A" w:rsidRDefault="00214666" w:rsidP="0094289A">
            <w:pPr>
              <w:pStyle w:val="a4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28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- </w:t>
            </w:r>
            <w:r w:rsidR="00606515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พระราชบัญญัติการผังเมือง พ.ศ. 2562 กำหนดให้กรม</w:t>
            </w:r>
            <w:proofErr w:type="spellStart"/>
            <w:r w:rsidR="00606515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โยธาธิ</w:t>
            </w:r>
            <w:proofErr w:type="spellEnd"/>
            <w:r w:rsidR="00606515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การและผังเมือง </w:t>
            </w:r>
            <w:r w:rsidR="00D40591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ต้องจัดทำผังเมืองรวมจังหวัด ผังเมืองรวมเมือง/ชุมชน ให้มีสาระสำคัญเพิ่มขึ้น อาทิ แผนผังแสดงผังน้ำ แผนผังแสดงที่โล่ง แผนผังแสดงระบบสาธารณูปโภคสาธารณูปการ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แผนผังแสดงทรัพยากรธรรมชาติและสิ่งแวดล้อม</w:t>
            </w:r>
            <w:r w:rsidR="00D40591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เป็นต้น</w:t>
            </w:r>
            <w:r w:rsidR="00D40591" w:rsidRPr="009428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40591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ซึ่ง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บางเรื่องเป็นเรื่องใหม่ที่ต้องใช้ข้อมูล และองค์ความรู้หลายด้านมาประกอบการพิจารณา อีกทั้ง</w:t>
            </w:r>
            <w:r w:rsidR="00D40591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บวนการวางและจัดทำผังเมืองนอกจากจะคำนึงถึงการเปลี่ยนแปลงที่คาดว่าจะก่อให้เกิดผลกระทบในทุกมิติทั้งทางด้านเศรษฐกิจ สังคม และสิ่งแวดล้อมแล้ว ยังต้องอาศัยกระบวนการมีส่วนร่วมจากทุกภาคส่วนใน</w:t>
            </w:r>
            <w:r w:rsidR="00D40591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ขั้นตอน</w:t>
            </w:r>
            <w:r w:rsidR="00D40591" w:rsidRPr="009428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การวาง</w:t>
            </w:r>
            <w:r w:rsidR="00D40591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และจัดทำผังเมือง ซึ่งต้องใช้ระยะเวลาในการดำเนินการ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เพื่อให้ผังเมืองมีความ</w:t>
            </w:r>
            <w:r w:rsidR="00D40591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เหมาะสม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กับสภาพของพื้นที่ และ</w:t>
            </w:r>
            <w:r w:rsidR="00D40591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สอดคล้องกับความต้องการของประชาชน</w:t>
            </w:r>
          </w:p>
          <w:p w:rsidR="0075741D" w:rsidRPr="0094289A" w:rsidRDefault="0094289A" w:rsidP="0094289A">
            <w:pPr>
              <w:pStyle w:val="a4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       </w:t>
            </w:r>
            <w:r w:rsidR="0075741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ประกอบกับ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ภารกิจการวางและจัดทำผังเมืองของกรม</w:t>
            </w:r>
            <w:proofErr w:type="spellStart"/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โยธาธิ</w:t>
            </w:r>
            <w:proofErr w:type="spellEnd"/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การและผังเมือง เป็น</w:t>
            </w:r>
            <w:r w:rsidR="0075741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ภารกิจประจำที่ 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ใช้งบดำเนินงาน</w:t>
            </w:r>
            <w:r w:rsidR="0075741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ซึ่งมีอยู่อย่างจำกัด</w:t>
            </w:r>
            <w:r w:rsidR="00F95F7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</w:t>
            </w:r>
            <w:r w:rsidR="0075741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ดำเนินการ และต้องจัดสรรให้สำนักงาน</w:t>
            </w:r>
            <w:proofErr w:type="spellStart"/>
            <w:r w:rsidR="0075741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โยธาธิ</w:t>
            </w:r>
            <w:proofErr w:type="spellEnd"/>
            <w:r w:rsidR="0075741D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การและผังเมืองจังหวัดทุกจังหวัดดำเนินการ ทำให้การวางผังเมืองไม่สามารถประกาศบังคับใช้ได้ทันต่อการเปลี่ยนแปลง </w:t>
            </w:r>
          </w:p>
          <w:p w:rsidR="0094289A" w:rsidRPr="0094289A" w:rsidRDefault="0094289A" w:rsidP="0094289A">
            <w:pPr>
              <w:pStyle w:val="a4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อีกทั้งแผนปฏิรูปประเทศที่กำหนดให้</w:t>
            </w:r>
            <w:r w:rsidRPr="0094289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การวางผังเมืองและการกำกับการใช้ประโยชน์ที่ดินต้องคำนึงถึงระบบนิเวศน์ท้องถิ่นและชุมชน</w:t>
            </w:r>
            <w:r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รวมถึง</w:t>
            </w:r>
            <w:r w:rsidRPr="0094289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การวางผังเมืองระดับชุมชนและผังพื้นที่เฉพาะท้องถิ่นโดยองค์กรปกครองส่วนท้องถิ่น</w:t>
            </w:r>
            <w:r w:rsidRPr="0094289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94289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ซึ่งองค์กรปกครองส่วนท้องถิ่นต้องใช้บุคลากรที่มีความรู้ความเชี่ยวชาญด้านการวางผังเมืองเป็นจำนวนมาก</w:t>
            </w:r>
          </w:p>
          <w:p w:rsidR="00214666" w:rsidRDefault="0075741D" w:rsidP="00174831">
            <w:pPr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ดังนั้น เพื่อให้การวางผังเมือง มีประสิทธิภาพ ควรสนับสนุนงบประมาณในการวางและจัดทำผังเมือง</w:t>
            </w:r>
            <w:r w:rsidR="0094289A"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รวมถึงการถ่ายทอดเทคโนโลยีและการฝึกอบรมให้บุคลากรท้องถิ่นมีความรู้ด้านการผังเมือง</w:t>
            </w:r>
            <w:r w:rsidRPr="009428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เพิ่มขึ้น</w:t>
            </w:r>
          </w:p>
          <w:p w:rsidR="00441326" w:rsidRPr="0075741D" w:rsidRDefault="00441326" w:rsidP="00174831">
            <w:pPr>
              <w:rPr>
                <w:rFonts w:ascii="TH SarabunPSK" w:hAnsi="TH SarabunPSK" w:cs="TH SarabunPSK"/>
                <w:color w:val="008000"/>
                <w:sz w:val="32"/>
                <w:szCs w:val="32"/>
                <w:cs/>
              </w:rPr>
            </w:pPr>
          </w:p>
        </w:tc>
      </w:tr>
      <w:tr w:rsidR="00174831" w:rsidTr="00214666">
        <w:tc>
          <w:tcPr>
            <w:tcW w:w="6912" w:type="dxa"/>
          </w:tcPr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ประเด็นการเร่งรัดกฎหมาย ควรให้ผลักดันเร่งรัดหรือไม่ </w:t>
            </w:r>
          </w:p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    2.1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ร่างประมวลกฎหมาย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</w:p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    2.2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ร่างกฎหมายเมืองพัทยา </w:t>
            </w:r>
          </w:p>
          <w:p w:rsid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    2.3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มีร่างกฎหมายฉบับใดที่เกี่ยวข้องกับองค์กรปกครองส่วนท้องถิ่น ที่ควรเร่งรัดหรือไม่</w:t>
            </w:r>
          </w:p>
        </w:tc>
        <w:tc>
          <w:tcPr>
            <w:tcW w:w="7262" w:type="dxa"/>
          </w:tcPr>
          <w:p w:rsidR="005815B4" w:rsidRPr="00214666" w:rsidRDefault="0075741D" w:rsidP="0075741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74831" w:rsidTr="00214666">
        <w:tc>
          <w:tcPr>
            <w:tcW w:w="6912" w:type="dxa"/>
          </w:tcPr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โครงการขอสนับสนุน ในปี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พ.ศ. 2564 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>มีหรือไม่ (ขอทราบรายละเอียด)</w:t>
            </w:r>
          </w:p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ที่เกี่ยวกับการจัดซื้อรถขยะ (เป็นโครง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การอะไร ขอทราบรายละเอียด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โครงการลดขยะ มีหรือไม่</w:t>
            </w:r>
          </w:p>
          <w:p w:rsidR="00174831" w:rsidRP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โครงการการแ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ก้ปัญหาน้ำเสีย มีหรือไม่ หรือ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>ถูกตัด</w:t>
            </w:r>
            <w:r w:rsidR="002933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</w:p>
          <w:p w:rsidR="00174831" w:rsidRDefault="00174831" w:rsidP="0017483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โครงการขยายเขตพื้นที่ชายทะเลให้ครบ </w:t>
            </w:r>
            <w:r w:rsidRPr="00174831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17483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ของกรมการปกครอง</w:t>
            </w:r>
          </w:p>
        </w:tc>
        <w:tc>
          <w:tcPr>
            <w:tcW w:w="7262" w:type="dxa"/>
          </w:tcPr>
          <w:p w:rsidR="00174831" w:rsidRPr="00214666" w:rsidRDefault="0075741D" w:rsidP="0075741D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174831" w:rsidRPr="00174831" w:rsidRDefault="00174831" w:rsidP="00937101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174831" w:rsidRPr="00174831" w:rsidSect="0075741D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88D"/>
    <w:multiLevelType w:val="hybridMultilevel"/>
    <w:tmpl w:val="9F6A2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74831"/>
    <w:rsid w:val="00067880"/>
    <w:rsid w:val="00174831"/>
    <w:rsid w:val="00214666"/>
    <w:rsid w:val="002933AE"/>
    <w:rsid w:val="00317EC1"/>
    <w:rsid w:val="00441326"/>
    <w:rsid w:val="0046012B"/>
    <w:rsid w:val="005815B4"/>
    <w:rsid w:val="00606515"/>
    <w:rsid w:val="0075741D"/>
    <w:rsid w:val="0076597F"/>
    <w:rsid w:val="00937101"/>
    <w:rsid w:val="0094289A"/>
    <w:rsid w:val="00BF0F37"/>
    <w:rsid w:val="00D40591"/>
    <w:rsid w:val="00F35F9C"/>
    <w:rsid w:val="00F730AB"/>
    <w:rsid w:val="00F9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phumipoom</dc:creator>
  <cp:lastModifiedBy>Windows User</cp:lastModifiedBy>
  <cp:revision>2</cp:revision>
  <cp:lastPrinted>2019-12-16T11:58:00Z</cp:lastPrinted>
  <dcterms:created xsi:type="dcterms:W3CDTF">2019-12-17T03:28:00Z</dcterms:created>
  <dcterms:modified xsi:type="dcterms:W3CDTF">2019-12-17T03:28:00Z</dcterms:modified>
</cp:coreProperties>
</file>